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E93E0E" w:rsidTr="005B3B20">
        <w:trPr>
          <w:trHeight w:val="238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append1"/>
            </w:pPr>
            <w:bookmarkStart w:id="0" w:name="a162"/>
            <w:bookmarkEnd w:id="0"/>
            <w:r>
              <w:t>Приложение 3</w:t>
            </w:r>
          </w:p>
          <w:p w:rsidR="00E93E0E" w:rsidRDefault="00E93E0E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E93E0E" w:rsidRDefault="00E93E0E" w:rsidP="00E93E0E">
      <w:pPr>
        <w:pStyle w:val="begform"/>
      </w:pPr>
      <w:r>
        <w:t> </w:t>
      </w:r>
    </w:p>
    <w:p w:rsidR="00E93E0E" w:rsidRDefault="00E93E0E" w:rsidP="00E93E0E">
      <w:pPr>
        <w:pStyle w:val="onestring"/>
      </w:pPr>
      <w:r>
        <w:t>Форма</w:t>
      </w:r>
    </w:p>
    <w:p w:rsidR="00E93E0E" w:rsidRDefault="00E93E0E" w:rsidP="00E93E0E">
      <w:pPr>
        <w:pStyle w:val="titlep"/>
      </w:pPr>
      <w:r>
        <w:t>Паспорт крана мостового типа</w:t>
      </w:r>
    </w:p>
    <w:p w:rsidR="00E93E0E" w:rsidRDefault="00E93E0E" w:rsidP="00E93E0E">
      <w:pPr>
        <w:pStyle w:val="newncpi0"/>
      </w:pPr>
      <w:r>
        <w:t>Паспорт издается в жесткой обложке на листах формата 210 x 297 мм.</w:t>
      </w:r>
    </w:p>
    <w:p w:rsidR="00E93E0E" w:rsidRDefault="00E93E0E" w:rsidP="00E93E0E">
      <w:pPr>
        <w:pStyle w:val="newncpi0"/>
      </w:pPr>
      <w:r>
        <w:t>Формат паспорта типографского издания 218 x 290 мм.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onestring"/>
      </w:pPr>
      <w:r>
        <w:t>Титульный лист</w:t>
      </w:r>
    </w:p>
    <w:p w:rsidR="00E93E0E" w:rsidRDefault="00E93E0E" w:rsidP="00E93E0E">
      <w:pPr>
        <w:pStyle w:val="newncpi"/>
      </w:pPr>
      <w:r>
        <w:t> </w:t>
      </w:r>
      <w:bookmarkStart w:id="1" w:name="_GoBack"/>
      <w:bookmarkEnd w:id="1"/>
    </w:p>
    <w:p w:rsidR="00E93E0E" w:rsidRDefault="00E93E0E" w:rsidP="00E93E0E">
      <w:pPr>
        <w:pStyle w:val="newncpi0"/>
        <w:jc w:val="center"/>
      </w:pPr>
      <w:r>
        <w:t>Кран подлежит регистрации в </w:t>
      </w:r>
      <w:proofErr w:type="spellStart"/>
      <w:r>
        <w:t>Госпромнадзоре</w:t>
      </w:r>
      <w:proofErr w:type="spellEnd"/>
      <w:r>
        <w:t xml:space="preserve"> до ввода в эксплуатацию </w:t>
      </w:r>
    </w:p>
    <w:p w:rsidR="00E93E0E" w:rsidRDefault="00E93E0E" w:rsidP="00E93E0E">
      <w:pPr>
        <w:pStyle w:val="undline"/>
        <w:jc w:val="center"/>
      </w:pPr>
      <w:r>
        <w:t>(надпись делается только для кранов, подлежащих регистрации).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undline"/>
        <w:jc w:val="center"/>
      </w:pPr>
      <w:r>
        <w:t>(наименование, логотип изготовителя)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undline"/>
        <w:jc w:val="center"/>
      </w:pPr>
      <w:r>
        <w:t>(наименование, тип крана)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undline"/>
        <w:jc w:val="center"/>
      </w:pPr>
      <w:r>
        <w:t>(индекс крана)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rPr>
          <w:b/>
          <w:bCs/>
        </w:rPr>
        <w:t>ПАСПОРТ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undline"/>
        <w:jc w:val="center"/>
      </w:pPr>
      <w:r>
        <w:t>(обозначение паспорта)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undline"/>
        <w:jc w:val="center"/>
      </w:pPr>
      <w:r>
        <w:t>(регистрационный номер)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</w:pPr>
      <w:r>
        <w:t>При передаче крана другому владельцу или сдаче в аренду с передачей функций владельца вместе с краном должен быть передан настоящий паспорт.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onestring"/>
      </w:pPr>
      <w:r>
        <w:t>Оборот титульного листа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ВНИМАНИЮ ВЛАДЕЛЬЦА КРАНА!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point"/>
      </w:pPr>
      <w:r>
        <w:t>1. Паспорт должен постоянно находиться у владельца крана.</w:t>
      </w:r>
    </w:p>
    <w:p w:rsidR="00E93E0E" w:rsidRDefault="00E93E0E" w:rsidP="00E93E0E">
      <w:pPr>
        <w:pStyle w:val="point"/>
      </w:pPr>
      <w:r>
        <w:t xml:space="preserve">2. Копия сертификата соответствия крана требованиям технического </w:t>
      </w:r>
      <w:r w:rsidRPr="003444AD">
        <w:t>регламента</w:t>
      </w:r>
      <w:r>
        <w:t xml:space="preserve"> Таможенного союза «О безопасности машин и оборудования» ТР ТС 010/2011 должна быть приложена к паспорту.</w:t>
      </w:r>
    </w:p>
    <w:p w:rsidR="00E93E0E" w:rsidRDefault="00E93E0E" w:rsidP="00E93E0E">
      <w:pPr>
        <w:pStyle w:val="point"/>
      </w:pPr>
      <w:r>
        <w:lastRenderedPageBreak/>
        <w:t>3. Допуск к эксплуатации (пуск в работу) крана должен быть получен в порядке, установленном Правилами по обеспечению промышленной безопасности грузоподъемных кранов.</w:t>
      </w:r>
    </w:p>
    <w:p w:rsidR="00E93E0E" w:rsidRDefault="00E93E0E" w:rsidP="00E93E0E">
      <w:pPr>
        <w:pStyle w:val="point"/>
      </w:pPr>
      <w:r>
        <w:t xml:space="preserve">4. Документы о согласовании </w:t>
      </w:r>
      <w:proofErr w:type="spellStart"/>
      <w:r>
        <w:t>Госпромнадзором</w:t>
      </w:r>
      <w:proofErr w:type="spellEnd"/>
      <w:r>
        <w:t xml:space="preserve"> отступлений от требований норм и правил в области промышленной безопасности должны быть приложены к паспорту.</w:t>
      </w:r>
    </w:p>
    <w:p w:rsidR="00E93E0E" w:rsidRDefault="00E93E0E" w:rsidP="00E93E0E">
      <w:pPr>
        <w:pStyle w:val="point"/>
      </w:pPr>
      <w:r>
        <w:t>5. ______________________________________________________________________</w:t>
      </w:r>
    </w:p>
    <w:p w:rsidR="00E93E0E" w:rsidRDefault="00E93E0E" w:rsidP="00E93E0E">
      <w:pPr>
        <w:pStyle w:val="undline"/>
        <w:ind w:left="798"/>
        <w:jc w:val="center"/>
      </w:pPr>
      <w:r>
        <w:t>(другие сведения, на которые необходимо обратить внимание владельца крана)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onestring"/>
      </w:pPr>
      <w:r>
        <w:t>Страница 1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Место для чертежа общего вида крана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 xml:space="preserve">Указываются основные габаритные и установочные </w:t>
      </w:r>
      <w:proofErr w:type="gramStart"/>
      <w:r>
        <w:t>размеры,</w:t>
      </w:r>
      <w:r>
        <w:br/>
        <w:t>включая</w:t>
      </w:r>
      <w:proofErr w:type="gramEnd"/>
      <w:r>
        <w:t xml:space="preserve"> </w:t>
      </w:r>
      <w:proofErr w:type="spellStart"/>
      <w:r>
        <w:t>токоподвод</w:t>
      </w:r>
      <w:proofErr w:type="spellEnd"/>
      <w:r>
        <w:t xml:space="preserve"> к крану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onestring"/>
      </w:pPr>
      <w:r>
        <w:t>Страница 2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ind w:left="5222"/>
      </w:pPr>
      <w:r>
        <w:t xml:space="preserve">Сертификат соответствия требованиям технического регламента Таможенного союза «О безопасности машин и оборудования» № ________________ </w:t>
      </w:r>
      <w:r>
        <w:br/>
        <w:t>срок действия с ______ по ___________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1. Общие сведения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664"/>
        <w:gridCol w:w="1197"/>
        <w:gridCol w:w="1197"/>
        <w:gridCol w:w="2595"/>
        <w:gridCol w:w="194"/>
      </w:tblGrid>
      <w:tr w:rsidR="00E93E0E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1.1 Изготовитель, адрес, контактная информация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1.2 Поставщик, адрес, контактная информация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1.3 Тип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1.4 Индекс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1.5 Заводской номер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1.6 Год изготовления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1.7 Назначение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1.8 Группа классификации (режима) по ISO 4301/1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lastRenderedPageBreak/>
              <w:t>механизмов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</w:pPr>
            <w:r>
              <w:t>главного подъема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</w:pPr>
            <w:r>
              <w:t>вспомогательного подъема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</w:pPr>
            <w:r>
              <w:t>передвижения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</w:pPr>
            <w:r>
              <w:t>передвижения тележки (тали)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1.9 Тип привода (ручной, электрический и т.п.)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1.10 Окружающая среда, в которой может эксплуатироваться кран:</w:t>
            </w:r>
          </w:p>
        </w:tc>
      </w:tr>
      <w:tr w:rsidR="00E93E0E" w:rsidTr="005B3B20">
        <w:trPr>
          <w:gridAfter w:val="1"/>
          <w:wAfter w:w="551" w:type="dxa"/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температура, °C</w:t>
            </w:r>
          </w:p>
        </w:tc>
      </w:tr>
      <w:tr w:rsidR="00E93E0E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  <w:jc w:val="left"/>
            </w:pPr>
            <w:r>
              <w:t>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плюс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минус</w:t>
            </w:r>
          </w:p>
        </w:tc>
      </w:tr>
      <w:tr w:rsidR="00E93E0E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  <w:jc w:val="left"/>
            </w:pPr>
            <w:r>
              <w:t>нерабочего состояния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плюс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минус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сейсмичность, баллы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относительная влажность воздуха, %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взрывоопасность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proofErr w:type="spellStart"/>
            <w:r>
              <w:t>пожароопасность</w:t>
            </w:r>
            <w:proofErr w:type="spellEnd"/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1.11 Допустимая скорость ветра на высоте 10 м, м/с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для рабочего состояния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для нерабочего состояния крана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1.12 Другие характеристики среды при необходимости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1.13 Ограничения по одновременной работе механизмов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1.14 Род электрического тока, частота, напряжение и число фаз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цепь силовая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цепь управления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lastRenderedPageBreak/>
              <w:t>цепь рабочего освещения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цепь ремонтного освещения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1.15 Основные технические нормативные правовые акты, в соответствии с которыми изготовлен кран (обозначение и наименование)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93E0E" w:rsidRDefault="00E93E0E" w:rsidP="005B3B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2. Общие сведения – тележка (таль)</w:t>
      </w:r>
      <w:r w:rsidRPr="003444AD">
        <w:rPr>
          <w:vertAlign w:val="superscript"/>
        </w:rPr>
        <w:t>1</w:t>
      </w:r>
      <w:r>
        <w:t xml:space="preserve"> (при использовании покупной тележки (тали))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3"/>
        <w:gridCol w:w="3872"/>
      </w:tblGrid>
      <w:tr w:rsidR="00E93E0E" w:rsidTr="005B3B20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2.1 Изготовитель, адрес, контактная информация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2.2 Тип тали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2.3 Грузоподъемность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2.4 Индекс тали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2.5 Заводской номер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2.6 Год изготовления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2.7 Назначение тали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2.8 Тип привода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snoskiline"/>
      </w:pPr>
      <w:r>
        <w:t>______________________________</w:t>
      </w:r>
    </w:p>
    <w:p w:rsidR="00E93E0E" w:rsidRDefault="00E93E0E" w:rsidP="00E93E0E">
      <w:pPr>
        <w:pStyle w:val="snoski"/>
        <w:spacing w:after="240"/>
      </w:pPr>
      <w:bookmarkStart w:id="2" w:name="a101"/>
      <w:bookmarkEnd w:id="2"/>
      <w:r>
        <w:rPr>
          <w:vertAlign w:val="superscript"/>
        </w:rPr>
        <w:t>1 </w:t>
      </w:r>
      <w:r>
        <w:t>При использовании тали в качестве грузовой тележки или механизма подъема, данные из паспорта тали должны быть скопированы в соответствующие разделы паспорта крана. Ссылка на паспорт тали в паспорте крана не допускается.</w:t>
      </w:r>
    </w:p>
    <w:p w:rsidR="00E93E0E" w:rsidRDefault="00E93E0E" w:rsidP="00E93E0E">
      <w:pPr>
        <w:pStyle w:val="newncpi0"/>
        <w:jc w:val="center"/>
      </w:pPr>
      <w:r>
        <w:t>3. Основные технические данные и характеристики крана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1696"/>
        <w:gridCol w:w="1082"/>
        <w:gridCol w:w="616"/>
        <w:gridCol w:w="3259"/>
      </w:tblGrid>
      <w:tr w:rsidR="00E93E0E" w:rsidTr="005B3B20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3.1 Основные характеристики крана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грузоподъемность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</w:pPr>
            <w:r>
              <w:t>главного подъема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567"/>
            </w:pPr>
            <w:r>
              <w:t>вспомогательного подъема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высота подъема максимальная, 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глубина опускания максимальная, 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lastRenderedPageBreak/>
              <w:t>пролет крана, 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вылет консолей рабочий, 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база крана, мм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база грузовой тележки, мм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кратность полиспастов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3.2 Массы испытательных грузов, т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при статических испытаниях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при динамических испытаниях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3.3 Некоторые установочные размеры крана и тележки (тали), м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колея тележки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база тележки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высота крана от уровня головки рельса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расстояние между крайними точками буферов в направлении движения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расстояние по вертикали от подкранового рельса до центра буфера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3.4 Скорости механизмов и диапазоны регулирования скоростей</w:t>
            </w:r>
          </w:p>
        </w:tc>
      </w:tr>
      <w:tr w:rsidR="00E93E0E" w:rsidTr="005B3B20">
        <w:trPr>
          <w:trHeight w:val="240"/>
        </w:trPr>
        <w:tc>
          <w:tcPr>
            <w:tcW w:w="17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</w:t>
            </w:r>
          </w:p>
        </w:tc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Скорость, м/с (м/мин)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Диапазон регулирования скорости (при наличии)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номинальная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минимальная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</w:tr>
      <w:tr w:rsidR="00E93E0E" w:rsidTr="005B3B20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Главного подъема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Вспомогательного подъема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Передвижения крана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Передвижения тележки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3.5 Место управления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при работе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lastRenderedPageBreak/>
              <w:t>при монтаже и испытаниях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3.6 Способ управления</w:t>
            </w:r>
          </w:p>
        </w:tc>
        <w:tc>
          <w:tcPr>
            <w:tcW w:w="1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(электрический, с пола, по радио)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 xml:space="preserve">3.7 способ </w:t>
            </w:r>
            <w:proofErr w:type="spellStart"/>
            <w:r>
              <w:t>токоподвода</w:t>
            </w:r>
            <w:proofErr w:type="spellEnd"/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к крану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к тележке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3.8 Масса крана, т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3.9 Масса составных частей, т (при необходимости)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3.10 Максимальная нагрузка колеса крана на рельс, кН (тс)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в вертикальной плоскости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в горизонтальной плоскости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3.11 Тип рельсового пути крана (подвесной или опорный)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3.12 Тип кранового рельса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3.13 Тип главной балки крана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10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3.14 Тип тележечного рельса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4. Технические данные и характеристики сборочных узлов и деталей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314"/>
        <w:gridCol w:w="122"/>
        <w:gridCol w:w="580"/>
        <w:gridCol w:w="318"/>
        <w:gridCol w:w="173"/>
        <w:gridCol w:w="167"/>
        <w:gridCol w:w="529"/>
        <w:gridCol w:w="482"/>
        <w:gridCol w:w="141"/>
        <w:gridCol w:w="233"/>
        <w:gridCol w:w="90"/>
        <w:gridCol w:w="24"/>
        <w:gridCol w:w="182"/>
        <w:gridCol w:w="449"/>
        <w:gridCol w:w="459"/>
        <w:gridCol w:w="184"/>
        <w:gridCol w:w="318"/>
        <w:gridCol w:w="453"/>
        <w:gridCol w:w="369"/>
        <w:gridCol w:w="425"/>
        <w:gridCol w:w="147"/>
        <w:gridCol w:w="131"/>
        <w:gridCol w:w="43"/>
        <w:gridCol w:w="241"/>
        <w:gridCol w:w="316"/>
        <w:gridCol w:w="1459"/>
      </w:tblGrid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4.1. Двигатели силовых установок и механизмов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4.1.1 Электродвигатели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3353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81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подъема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передвижения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главного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вспомогательного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крана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тележки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Тип и условное обозначение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Род тока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lastRenderedPageBreak/>
              <w:t>Напряжение, В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Номинальный ток, А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Частота, Гц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Номинальная мощность, кВт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Частота вращения, (об/мин)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Исполнение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Количество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Степень защиты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85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4.1.2 Суммарная мощность электродвигателей, кВт</w:t>
            </w:r>
          </w:p>
        </w:tc>
        <w:tc>
          <w:tcPr>
            <w:tcW w:w="1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4.2 Схема электрическая принципиальная крана приведена на стр. ___ настоящего паспорта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spacing w:after="60"/>
            </w:pPr>
            <w:r>
              <w:t>4.3 Перечень элементов электрооборудования приведен на стр. ___ настоящего паспорта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spacing w:after="60"/>
            </w:pPr>
            <w:r>
              <w:t xml:space="preserve">4.4 Схемы кинематические механизмов крана приведены на стр. ___ настоящего паспорта 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4.4.1 Характеристики открытых зубчатых передач</w:t>
            </w:r>
          </w:p>
        </w:tc>
      </w:tr>
      <w:tr w:rsidR="00E93E0E" w:rsidTr="005B3B20">
        <w:trPr>
          <w:trHeight w:val="240"/>
        </w:trPr>
        <w:tc>
          <w:tcPr>
            <w:tcW w:w="17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Номер позиции на кинематической схеме</w:t>
            </w:r>
          </w:p>
        </w:tc>
        <w:tc>
          <w:tcPr>
            <w:tcW w:w="17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Модуль, мм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Передаточное число</w:t>
            </w:r>
          </w:p>
        </w:tc>
      </w:tr>
      <w:tr w:rsidR="00E93E0E" w:rsidTr="005B3B20">
        <w:trPr>
          <w:trHeight w:val="240"/>
        </w:trPr>
        <w:tc>
          <w:tcPr>
            <w:tcW w:w="17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7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4.4.2 Характеристика редукторов</w:t>
            </w:r>
          </w:p>
        </w:tc>
      </w:tr>
      <w:tr w:rsidR="00E93E0E" w:rsidTr="005B3B20">
        <w:trPr>
          <w:trHeight w:val="240"/>
        </w:trPr>
        <w:tc>
          <w:tcPr>
            <w:tcW w:w="15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Номер позиции</w:t>
            </w:r>
            <w:r>
              <w:br/>
              <w:t>на кинематической схеме</w:t>
            </w:r>
          </w:p>
        </w:tc>
        <w:tc>
          <w:tcPr>
            <w:tcW w:w="12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Наименование, тип</w:t>
            </w:r>
          </w:p>
        </w:tc>
        <w:tc>
          <w:tcPr>
            <w:tcW w:w="1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Передаточное число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Изготовитель</w:t>
            </w:r>
          </w:p>
        </w:tc>
      </w:tr>
      <w:tr w:rsidR="00E93E0E" w:rsidTr="005B3B20">
        <w:trPr>
          <w:trHeight w:val="240"/>
        </w:trPr>
        <w:tc>
          <w:tcPr>
            <w:tcW w:w="15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2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1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4.4.3 Характеристики тормозов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3353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Механизмы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81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подъема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передвижения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главного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вспомогательного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крана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тележки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Тип, система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Количество тормозов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lastRenderedPageBreak/>
              <w:t>Тормозной момент, Н∙м</w:t>
            </w:r>
            <w:r w:rsidRPr="003444AD">
              <w:rPr>
                <w:vertAlign w:val="superscript"/>
              </w:rPr>
              <w:t>2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Коэффициент запаса торможения (для каждого тормоза)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Путь торможения механизма, мм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–</w:t>
            </w:r>
          </w:p>
        </w:tc>
        <w:tc>
          <w:tcPr>
            <w:tcW w:w="1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–</w:t>
            </w:r>
          </w:p>
        </w:tc>
        <w:tc>
          <w:tcPr>
            <w:tcW w:w="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spacing w:after="60"/>
            </w:pPr>
            <w:r>
              <w:t xml:space="preserve">4.5 Схема </w:t>
            </w:r>
            <w:proofErr w:type="spellStart"/>
            <w:r>
              <w:t>запасовки</w:t>
            </w:r>
            <w:proofErr w:type="spellEnd"/>
            <w:r>
              <w:t xml:space="preserve"> канатов (цепей), а также принятых способов крепления каната (цепи) приведена на стр. ___ настоящего паспорта (указываются размеры барабанов и блоков)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4.5.1 Характеристика канатов (заполняется по данным документов изготовителя канатов, подтверждающим качество изготовления)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27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главного подъема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вспомогательного подъема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Конструкция каната и обозначение стандарта (наименование изготовителя – при необходимости)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Диаметр, мм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Длина, м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Временное сопротивление проволок разрыву, Н/мм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Разрывное усилие каната в целом, Н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Расчетное натяжение каната, Н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Коэффициент использования (коэффициент запаса прочности)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расчетный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нормативный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Покрытие поверхности проволоки (</w:t>
            </w:r>
            <w:proofErr w:type="spellStart"/>
            <w:r>
              <w:t>ож</w:t>
            </w:r>
            <w:proofErr w:type="spellEnd"/>
            <w:r>
              <w:t>, ж, с)</w:t>
            </w:r>
          </w:p>
        </w:tc>
        <w:tc>
          <w:tcPr>
            <w:tcW w:w="1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4.5.2 Характеристика цепей (заполняется по данным документов изготовителя цепей, подтверждающим качество изготовления)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277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главного подъема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вспомогательного подъема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Конструкция цепи и обозначение стандарта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lastRenderedPageBreak/>
              <w:t>Диаметр (калибр) звена или диаметр ролика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Шаг цепи, мм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Длина цепи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Разрывное усилие цепи, кН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Расчетное натяжение цепи, Н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Коэффициент использования (коэффициент запаса прочности):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расчетный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нормативный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Покрытие поверхности цепи</w:t>
            </w:r>
          </w:p>
        </w:tc>
        <w:tc>
          <w:tcPr>
            <w:tcW w:w="1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4.6 Характеристика грузозахватных органов (заполняется по документам изготовителя грузозахватного органа, подтверждающим качество изготовления, (паспортам) изготовителя)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4.6.1 Крюки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Параметры</w:t>
            </w:r>
          </w:p>
        </w:tc>
        <w:tc>
          <w:tcPr>
            <w:tcW w:w="277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Механизмы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главного подъема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вспомогательного подъема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Тип</w:t>
            </w: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Номер заготовки по стандарту и обозначение стандарта</w:t>
            </w: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Количество крюков</w:t>
            </w: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Номинальная грузоподъемность, т</w:t>
            </w: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Заводской номер (номер сертификата, год изготовления)</w:t>
            </w: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Наименование изготовителя крюка</w:t>
            </w: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4.6.2 Грейферы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Тип и обозначение по стандарту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Вместимость грейфера,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lastRenderedPageBreak/>
              <w:t>Вид материалов, для перевалки которых предназначен грейфер, и их максимальная насыпная масса, кН/м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Масса грейфера, т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Максимальная грузоподъемность грейфера, т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Заводской номер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Наименование изготовителя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Тип двигателя моторного грейфера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Мощность двигателя, кВт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4.6.3 Грузовые электромагниты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тип: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магнита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шкафа управления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источник питающего тока: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тип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мощность, кВт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питающий ток: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род тока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напряжение, В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масса электромагнита, т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подъемная сила, кН (тс), при подъеме материалов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плит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скрапа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стружки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металлолома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t>шкафа управления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  <w:jc w:val="left"/>
            </w:pPr>
            <w:r>
              <w:lastRenderedPageBreak/>
              <w:t>чугунных слитков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максимальная температура поднимаемого груза, °C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заводской номер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наименование изготовителя электромагнита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4.6.4 Прочие грузозахватные органы (указываются характеристики всех поставленных с краном грузозахватных органов)</w:t>
            </w:r>
          </w:p>
        </w:tc>
      </w:tr>
      <w:tr w:rsidR="00E93E0E" w:rsidTr="005B3B20">
        <w:trPr>
          <w:trHeight w:val="240"/>
        </w:trPr>
        <w:tc>
          <w:tcPr>
            <w:tcW w:w="399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 Устройства безопасности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4.7.1 ограничители рабочих движений</w:t>
            </w:r>
          </w:p>
        </w:tc>
      </w:tr>
      <w:tr w:rsidR="00E93E0E" w:rsidTr="005B3B20">
        <w:trPr>
          <w:trHeight w:val="240"/>
        </w:trPr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Тип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Механизм, с которым функционально связан ограничитель</w:t>
            </w:r>
          </w:p>
        </w:tc>
        <w:tc>
          <w:tcPr>
            <w:tcW w:w="10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Расстояние до упора в момент отключения двигателя, м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proofErr w:type="gramStart"/>
            <w:r>
              <w:t>Блоки-</w:t>
            </w:r>
            <w:r>
              <w:br/>
            </w:r>
            <w:proofErr w:type="spellStart"/>
            <w:r>
              <w:t>ровка</w:t>
            </w:r>
            <w:proofErr w:type="spellEnd"/>
            <w:proofErr w:type="gramEnd"/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proofErr w:type="gramStart"/>
            <w:r>
              <w:t>Коли-</w:t>
            </w:r>
            <w:r>
              <w:br/>
            </w:r>
            <w:proofErr w:type="spellStart"/>
            <w:r>
              <w:t>чество</w:t>
            </w:r>
            <w:proofErr w:type="spellEnd"/>
            <w:proofErr w:type="gramEnd"/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Номер позиции, обозначение на принципиальной электрической схеме</w:t>
            </w:r>
          </w:p>
        </w:tc>
      </w:tr>
      <w:tr w:rsidR="00E93E0E" w:rsidTr="005B3B20">
        <w:trPr>
          <w:trHeight w:val="240"/>
        </w:trPr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4.7.2 Ограничитель грузоподъемности (грузового момента)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тип, марка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заводской номер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максимальная перегрузка, при которой срабатывает ограничитель, %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обозначение на принципиальной электрической схеме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4.7.3 Регистратор параметров работы крана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тип, марка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заводской номер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401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Изготовитель, адрес, контактная информация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4.7.4 Контакты безопасности</w:t>
            </w:r>
          </w:p>
        </w:tc>
      </w:tr>
      <w:tr w:rsidR="00E93E0E" w:rsidTr="005B3B20">
        <w:trPr>
          <w:trHeight w:val="240"/>
        </w:trPr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Место установки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Тип</w:t>
            </w:r>
          </w:p>
        </w:tc>
        <w:tc>
          <w:tcPr>
            <w:tcW w:w="9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4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E93E0E" w:rsidTr="005B3B20">
        <w:trPr>
          <w:trHeight w:val="240"/>
        </w:trPr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9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244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lastRenderedPageBreak/>
              <w:t>4.7.5 Упоры и буфера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Ограничиваемое перемещение</w:t>
            </w:r>
          </w:p>
        </w:tc>
        <w:tc>
          <w:tcPr>
            <w:tcW w:w="15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Упоры</w:t>
            </w:r>
          </w:p>
        </w:tc>
        <w:tc>
          <w:tcPr>
            <w:tcW w:w="1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Буфера</w:t>
            </w:r>
          </w:p>
        </w:tc>
      </w:tr>
      <w:tr w:rsidR="00E93E0E" w:rsidTr="005B3B20">
        <w:trPr>
          <w:trHeight w:val="24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0E" w:rsidRDefault="00E93E0E" w:rsidP="005B3B20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конструкция</w:t>
            </w:r>
          </w:p>
        </w:tc>
        <w:tc>
          <w:tcPr>
            <w:tcW w:w="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место установки</w:t>
            </w:r>
          </w:p>
        </w:tc>
        <w:tc>
          <w:tcPr>
            <w:tcW w:w="8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конструкция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место установки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Перемещение крана по рельсовому пути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Перемещение тележки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4.7.6 Прочие предохранительные устройства</w:t>
            </w:r>
          </w:p>
        </w:tc>
      </w:tr>
      <w:tr w:rsidR="00E93E0E" w:rsidTr="005B3B20">
        <w:trPr>
          <w:trHeight w:val="240"/>
        </w:trPr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Наименование, место установки</w:t>
            </w:r>
          </w:p>
        </w:tc>
        <w:tc>
          <w:tcPr>
            <w:tcW w:w="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Тип, марка</w:t>
            </w:r>
          </w:p>
        </w:tc>
        <w:tc>
          <w:tcPr>
            <w:tcW w:w="10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Назначение</w:t>
            </w:r>
          </w:p>
        </w:tc>
        <w:tc>
          <w:tcPr>
            <w:tcW w:w="2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Обозначение на принципиальной электрической схеме</w:t>
            </w:r>
          </w:p>
        </w:tc>
      </w:tr>
      <w:tr w:rsidR="00E93E0E" w:rsidTr="005B3B20">
        <w:trPr>
          <w:trHeight w:val="240"/>
        </w:trPr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2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4.7.7 Сигнальные и переговорные устройства</w:t>
            </w:r>
          </w:p>
        </w:tc>
      </w:tr>
      <w:tr w:rsidR="00E93E0E" w:rsidTr="005B3B20">
        <w:trPr>
          <w:trHeight w:val="240"/>
        </w:trPr>
        <w:tc>
          <w:tcPr>
            <w:tcW w:w="1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Наименование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Тип, обозначение</w:t>
            </w:r>
          </w:p>
        </w:tc>
        <w:tc>
          <w:tcPr>
            <w:tcW w:w="25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Назначение, условия срабатывания</w:t>
            </w:r>
          </w:p>
        </w:tc>
      </w:tr>
      <w:tr w:rsidR="00E93E0E" w:rsidTr="005B3B20">
        <w:trPr>
          <w:trHeight w:val="240"/>
        </w:trPr>
        <w:tc>
          <w:tcPr>
            <w:tcW w:w="14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25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4.8 Кабина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место расположения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назначение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тип, конструктивное исполнение (открытая, закрытая)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количество мест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тип, характеристика остекления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характеристика изоляции (</w:t>
            </w:r>
            <w:proofErr w:type="spellStart"/>
            <w:r>
              <w:t>термо</w:t>
            </w:r>
            <w:proofErr w:type="spellEnd"/>
            <w:r>
              <w:t>-, звукоизоляция и т.п.)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характеристики систем создания микроклимата (вентиляция, отопление и т.п.)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характеристика сиденья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346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другое оборудование (стеклоочистители, огнетушители и др.)</w:t>
            </w:r>
          </w:p>
        </w:tc>
        <w:tc>
          <w:tcPr>
            <w:tcW w:w="15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lastRenderedPageBreak/>
              <w:t>4.9 Данные о металле основных элементов металлоконструкций (заполняется по документам изготовителя материала, подтверждающим качество изготовления)</w:t>
            </w:r>
          </w:p>
        </w:tc>
      </w:tr>
      <w:tr w:rsidR="00E93E0E" w:rsidTr="005B3B20">
        <w:trPr>
          <w:trHeight w:val="240"/>
        </w:trPr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Наименование и обозначение узлов и элементов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Вид и толщина металлопроката, стандарт</w:t>
            </w:r>
          </w:p>
        </w:tc>
        <w:tc>
          <w:tcPr>
            <w:tcW w:w="1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Марка материала, категория, группа, класс точности</w:t>
            </w:r>
          </w:p>
        </w:tc>
        <w:tc>
          <w:tcPr>
            <w:tcW w:w="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Стандарт на марку материала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Изготовитель, номер сертификата и дата выдачи</w:t>
            </w:r>
          </w:p>
        </w:tc>
      </w:tr>
      <w:tr w:rsidR="00E93E0E" w:rsidTr="005B3B20">
        <w:trPr>
          <w:trHeight w:val="240"/>
        </w:trPr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9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8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107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snoskiline"/>
      </w:pPr>
      <w:r>
        <w:t>________________________</w:t>
      </w:r>
    </w:p>
    <w:p w:rsidR="00E93E0E" w:rsidRDefault="00E93E0E" w:rsidP="00E93E0E">
      <w:pPr>
        <w:pStyle w:val="snoski"/>
      </w:pPr>
      <w:bookmarkStart w:id="3" w:name="a102"/>
      <w:bookmarkEnd w:id="3"/>
      <w:r>
        <w:rPr>
          <w:vertAlign w:val="superscript"/>
        </w:rPr>
        <w:t>2 </w:t>
      </w:r>
      <w:r>
        <w:t>Указывается значение тормозного момента, на который отрегулирован тормоз. 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5. Свидетельство о приемке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</w:pPr>
      <w:r>
        <w:t>Кран ________________________________________________________________________</w:t>
      </w:r>
    </w:p>
    <w:p w:rsidR="00E93E0E" w:rsidRDefault="00E93E0E" w:rsidP="00E93E0E">
      <w:pPr>
        <w:pStyle w:val="undline"/>
        <w:ind w:left="560"/>
        <w:jc w:val="center"/>
      </w:pPr>
      <w:r>
        <w:t>(наименование, тип, индекс, исполнение)</w:t>
      </w:r>
    </w:p>
    <w:p w:rsidR="00E93E0E" w:rsidRDefault="00E93E0E" w:rsidP="00E93E0E">
      <w:pPr>
        <w:pStyle w:val="newncpi0"/>
      </w:pPr>
      <w:r>
        <w:t>Заводской номер ______________________________________________________________</w:t>
      </w:r>
    </w:p>
    <w:p w:rsidR="00E93E0E" w:rsidRDefault="00E93E0E" w:rsidP="00E93E0E">
      <w:pPr>
        <w:pStyle w:val="newncpi0"/>
      </w:pPr>
      <w:r>
        <w:t>Изготовлен в соответствии с техническими нормативными правовыми актами: _____________________________________________________________________________</w:t>
      </w:r>
    </w:p>
    <w:p w:rsidR="00E93E0E" w:rsidRDefault="00E93E0E" w:rsidP="00E93E0E">
      <w:pPr>
        <w:pStyle w:val="newncpi"/>
      </w:pPr>
      <w:r>
        <w:t>Составные части крана проверены и приняты службой контроля продукции (ОТК) изготовителя. Кран признан годным для эксплуатации с указанными в паспорте параметрами.</w:t>
      </w:r>
      <w:r w:rsidRPr="003444AD">
        <w:rPr>
          <w:vertAlign w:val="superscript"/>
        </w:rPr>
        <w:t>3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newncpi"/>
      </w:pPr>
      <w:r>
        <w:t>Кран прошел приемо-сдаточные испытания и принят службой контроля продукции (ОТ) изготовителя. Кран признан годным для эксплуатации с указанными в паспорте параметрами.</w:t>
      </w:r>
      <w:r w:rsidRPr="003444AD">
        <w:rPr>
          <w:vertAlign w:val="superscript"/>
        </w:rPr>
        <w:t>4</w:t>
      </w:r>
    </w:p>
    <w:p w:rsidR="00E93E0E" w:rsidRDefault="00E93E0E" w:rsidP="00E93E0E">
      <w:pPr>
        <w:pStyle w:val="newncpi0"/>
      </w:pPr>
      <w:r>
        <w:t>_____________________________________________________________________________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snoskiline"/>
      </w:pPr>
      <w:r>
        <w:rPr>
          <w:vertAlign w:val="superscript"/>
        </w:rPr>
        <w:t>______________________________</w:t>
      </w:r>
    </w:p>
    <w:p w:rsidR="00E93E0E" w:rsidRDefault="00E93E0E" w:rsidP="00E93E0E">
      <w:pPr>
        <w:pStyle w:val="snoski"/>
      </w:pPr>
      <w:bookmarkStart w:id="4" w:name="a103"/>
      <w:bookmarkEnd w:id="4"/>
      <w:r>
        <w:rPr>
          <w:vertAlign w:val="superscript"/>
        </w:rPr>
        <w:t>3 </w:t>
      </w:r>
      <w:r>
        <w:t>Для кранов, монтируемых на месте эксплуатации.</w:t>
      </w:r>
    </w:p>
    <w:p w:rsidR="00E93E0E" w:rsidRDefault="00E93E0E" w:rsidP="00E93E0E">
      <w:pPr>
        <w:pStyle w:val="snoski"/>
        <w:spacing w:after="240"/>
      </w:pPr>
      <w:bookmarkStart w:id="5" w:name="a104"/>
      <w:bookmarkEnd w:id="5"/>
      <w:r>
        <w:rPr>
          <w:vertAlign w:val="superscript"/>
        </w:rPr>
        <w:t>4 </w:t>
      </w:r>
      <w:r>
        <w:t>Для кранов, поставляемых в готовом для эксплуатации виде (в сборе).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15"/>
      </w:tblGrid>
      <w:tr w:rsidR="00E93E0E" w:rsidTr="005B3B20">
        <w:trPr>
          <w:trHeight w:val="240"/>
        </w:trPr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Гарантийный срок службы</w:t>
            </w:r>
            <w:r>
              <w:br/>
              <w:t>Срок службы при работе в паспортном режиме</w:t>
            </w:r>
            <w:r>
              <w:br/>
              <w:t>Ресурс до первого капитального ремонта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____________ мес.</w:t>
            </w:r>
          </w:p>
          <w:p w:rsidR="00E93E0E" w:rsidRDefault="00E93E0E" w:rsidP="005B3B20">
            <w:pPr>
              <w:pStyle w:val="newncpi0"/>
            </w:pPr>
            <w:r>
              <w:t>____________ лет</w:t>
            </w:r>
          </w:p>
          <w:p w:rsidR="00E93E0E" w:rsidRDefault="00E93E0E" w:rsidP="005B3B20">
            <w:pPr>
              <w:pStyle w:val="newncpi0"/>
            </w:pPr>
            <w:r>
              <w:t xml:space="preserve">____________ </w:t>
            </w:r>
            <w:proofErr w:type="spellStart"/>
            <w:r>
              <w:t>моточасов</w:t>
            </w:r>
            <w:proofErr w:type="spellEnd"/>
          </w:p>
        </w:tc>
      </w:tr>
    </w:tbl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 xml:space="preserve">Технический </w:t>
            </w:r>
            <w:proofErr w:type="gramStart"/>
            <w:r>
              <w:t>директор</w:t>
            </w:r>
            <w:r>
              <w:br/>
              <w:t>(</w:t>
            </w:r>
            <w:proofErr w:type="gramEnd"/>
            <w:r>
              <w:t>главный инженер)</w:t>
            </w:r>
            <w:r>
              <w:br/>
            </w:r>
            <w:r>
              <w:lastRenderedPageBreak/>
              <w:t>изготовителя</w:t>
            </w:r>
            <w:r>
              <w:br/>
              <w:t>___________________________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lastRenderedPageBreak/>
              <w:t>(дата)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939"/>
        <w:gridCol w:w="3633"/>
      </w:tblGrid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Начальник службы контроля</w:t>
            </w:r>
            <w:r>
              <w:br/>
              <w:t>продукции (ОТК)</w:t>
            </w:r>
            <w:r>
              <w:br/>
              <w:t>изготовителя</w:t>
            </w:r>
            <w:r>
              <w:br/>
              <w:t>___________________________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6. Документация, поставляемая изготовителем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underpoint"/>
      </w:pPr>
      <w:r>
        <w:t>6.1. Документация, включаемая в паспорт крана:</w:t>
      </w:r>
    </w:p>
    <w:p w:rsidR="00E93E0E" w:rsidRDefault="00E93E0E" w:rsidP="00E93E0E">
      <w:pPr>
        <w:pStyle w:val="newncpi"/>
      </w:pPr>
      <w:r>
        <w:t>копия сертификата соответствия крана;</w:t>
      </w:r>
    </w:p>
    <w:p w:rsidR="00E93E0E" w:rsidRDefault="00E93E0E" w:rsidP="00E93E0E">
      <w:pPr>
        <w:pStyle w:val="newncpi"/>
      </w:pPr>
      <w:r>
        <w:t>принципиальная электрическая схема крана;</w:t>
      </w:r>
    </w:p>
    <w:p w:rsidR="00E93E0E" w:rsidRDefault="00E93E0E" w:rsidP="00E93E0E">
      <w:pPr>
        <w:pStyle w:val="newncpi"/>
      </w:pPr>
      <w:r>
        <w:t>перечень элементов электрооборудования;</w:t>
      </w:r>
    </w:p>
    <w:p w:rsidR="00E93E0E" w:rsidRDefault="00E93E0E" w:rsidP="00E93E0E">
      <w:pPr>
        <w:pStyle w:val="newncpi"/>
      </w:pPr>
      <w:r>
        <w:t>электромонтажные чертежи (схемы электрических соединений и таблицы соединений);</w:t>
      </w:r>
    </w:p>
    <w:p w:rsidR="00E93E0E" w:rsidRDefault="00E93E0E" w:rsidP="00E93E0E">
      <w:pPr>
        <w:pStyle w:val="newncpi"/>
      </w:pPr>
      <w:r>
        <w:t>кинематические схемы механизмов со спецификациями подшипников;</w:t>
      </w:r>
    </w:p>
    <w:p w:rsidR="00E93E0E" w:rsidRDefault="00E93E0E" w:rsidP="00E93E0E">
      <w:pPr>
        <w:pStyle w:val="newncpi"/>
      </w:pPr>
      <w:r>
        <w:t xml:space="preserve">схемы </w:t>
      </w:r>
      <w:proofErr w:type="spellStart"/>
      <w:r>
        <w:t>запасовки</w:t>
      </w:r>
      <w:proofErr w:type="spellEnd"/>
      <w:r>
        <w:t xml:space="preserve"> канатов;</w:t>
      </w:r>
    </w:p>
    <w:p w:rsidR="00E93E0E" w:rsidRDefault="00E93E0E" w:rsidP="00E93E0E">
      <w:pPr>
        <w:pStyle w:val="newncpi"/>
      </w:pPr>
      <w:r>
        <w:t>другие документы (при необходимости).</w:t>
      </w:r>
    </w:p>
    <w:p w:rsidR="00E93E0E" w:rsidRDefault="00E93E0E" w:rsidP="00E93E0E">
      <w:pPr>
        <w:pStyle w:val="underpoint"/>
      </w:pPr>
      <w:r>
        <w:t>6.2. Документация, поставляемая с паспортом крана:</w:t>
      </w:r>
    </w:p>
    <w:p w:rsidR="00E93E0E" w:rsidRDefault="00E93E0E" w:rsidP="00E93E0E">
      <w:pPr>
        <w:pStyle w:val="newncpi"/>
      </w:pPr>
      <w:r>
        <w:t>руководство по монтажу, эксплуатации и обслуживанию крана;</w:t>
      </w:r>
    </w:p>
    <w:p w:rsidR="00E93E0E" w:rsidRDefault="00E93E0E" w:rsidP="00E93E0E">
      <w:pPr>
        <w:pStyle w:val="newncpi"/>
      </w:pPr>
      <w:r>
        <w:t>инструкция по устройству кранового пути;</w:t>
      </w:r>
    </w:p>
    <w:p w:rsidR="00E93E0E" w:rsidRDefault="00E93E0E" w:rsidP="00E93E0E">
      <w:pPr>
        <w:pStyle w:val="newncpi"/>
      </w:pPr>
      <w:r>
        <w:t>паспорта и инструкции на отдельные узлы крана, изготовленные на других предприятиях и поставляемые с данным краном (при их наличии);</w:t>
      </w:r>
    </w:p>
    <w:p w:rsidR="00E93E0E" w:rsidRDefault="00E93E0E" w:rsidP="00E93E0E">
      <w:pPr>
        <w:pStyle w:val="newncpi"/>
      </w:pPr>
      <w:r>
        <w:t>паспорт и руководство по эксплуатации ограничителя грузоподъемности;</w:t>
      </w:r>
    </w:p>
    <w:p w:rsidR="00E93E0E" w:rsidRDefault="00E93E0E" w:rsidP="00E93E0E">
      <w:pPr>
        <w:pStyle w:val="newncpi"/>
      </w:pPr>
      <w:r>
        <w:t>паспорта и инструкции на устройства безопасности;</w:t>
      </w:r>
    </w:p>
    <w:p w:rsidR="00E93E0E" w:rsidRDefault="00E93E0E" w:rsidP="00E93E0E">
      <w:pPr>
        <w:pStyle w:val="newncpi"/>
      </w:pPr>
      <w:r>
        <w:t>чертежи быстроизнашивающихся деталей (при необходимости);</w:t>
      </w:r>
    </w:p>
    <w:p w:rsidR="00E93E0E" w:rsidRDefault="00E93E0E" w:rsidP="00E93E0E">
      <w:pPr>
        <w:pStyle w:val="newncpi"/>
      </w:pPr>
      <w:r>
        <w:t>каталог запасных частей;</w:t>
      </w:r>
    </w:p>
    <w:p w:rsidR="00E93E0E" w:rsidRDefault="00E93E0E" w:rsidP="00E93E0E">
      <w:pPr>
        <w:pStyle w:val="newncpi"/>
      </w:pPr>
      <w:r>
        <w:t>другие документы (при необходимости).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7. Сведения о монтаже и сдаче (приемке) грузоподъемного крана в эксплуатацию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</w:pPr>
      <w:r>
        <w:t>Кран ________________________________________________________________________</w:t>
      </w:r>
    </w:p>
    <w:p w:rsidR="00E93E0E" w:rsidRDefault="00E93E0E" w:rsidP="00E93E0E">
      <w:pPr>
        <w:pStyle w:val="undline"/>
        <w:ind w:left="574"/>
        <w:jc w:val="center"/>
      </w:pPr>
      <w:r>
        <w:t>(наименование, тип, индекс, исполнение)</w:t>
      </w:r>
    </w:p>
    <w:p w:rsidR="00E93E0E" w:rsidRDefault="00E93E0E" w:rsidP="00E93E0E">
      <w:pPr>
        <w:pStyle w:val="newncpi0"/>
      </w:pPr>
      <w:r>
        <w:lastRenderedPageBreak/>
        <w:t>Заводской номер ______________________________________________________________</w:t>
      </w:r>
    </w:p>
    <w:p w:rsidR="00E93E0E" w:rsidRDefault="00E93E0E" w:rsidP="00E93E0E">
      <w:pPr>
        <w:pStyle w:val="newncpi0"/>
      </w:pPr>
      <w:r>
        <w:t>Смонтирован в соответствии с __________________________________________________</w:t>
      </w:r>
    </w:p>
    <w:p w:rsidR="00E93E0E" w:rsidRDefault="00E93E0E" w:rsidP="00E93E0E">
      <w:pPr>
        <w:pStyle w:val="newncpi0"/>
      </w:pPr>
      <w:r>
        <w:t>Монтаж выполнен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3396"/>
        <w:gridCol w:w="2331"/>
      </w:tblGrid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(номер и дата акта монтажа, наименование, адрес, контактные данные организации,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выполнявшей монтаж, место установки)</w:t>
            </w:r>
          </w:p>
        </w:tc>
      </w:tr>
      <w:tr w:rsidR="00E93E0E" w:rsidTr="005B3B20">
        <w:trPr>
          <w:trHeight w:val="240"/>
        </w:trPr>
        <w:tc>
          <w:tcPr>
            <w:tcW w:w="3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Проведено техническое освидетельствование крана в соответствии с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Проведены грузовые испытания крана</w:t>
            </w:r>
          </w:p>
        </w:tc>
      </w:tr>
      <w:tr w:rsidR="00E93E0E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статические грузом, т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ind w:left="283"/>
            </w:pPr>
            <w:r>
              <w:t>динамические грузом, т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Проведен осмотр крана после испытаний. Груз не опустился на основание, не возникло остаточной деформации металлоконструкции; на металлической конструкции, в креплениях механизмов и каната не обнаружено трещин, деформаций, отслаивания лакокрасочного покрытия, не появились следы течи масла, не произошло ослабления и повреждения соединений, все механизмы работали устойчиво, тормоза обеспечивали своевременную остановку соответствующих механизмов и заданные тормозные пути, не происходило перегрева приводов.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"/>
            </w:pPr>
            <w:r>
              <w:t>Кран признан годным к эксплуатации с указанными в паспорте параметрами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390"/>
        <w:gridCol w:w="4182"/>
      </w:tblGrid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 xml:space="preserve">Представитель организации, </w:t>
            </w:r>
            <w:r>
              <w:br/>
              <w:t>выполнившей монтаж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 xml:space="preserve">(должность служащего, фамилия, собственное имя, </w:t>
            </w:r>
            <w:r>
              <w:br/>
              <w:t>отчество (если таковое имеется))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1390"/>
        <w:gridCol w:w="4182"/>
      </w:tblGrid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  <w:jc w:val="left"/>
            </w:pPr>
            <w:r>
              <w:t>Представитель владельца крана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 xml:space="preserve">(должность служащего, фамилия, собственное имя, </w:t>
            </w:r>
            <w:r>
              <w:br/>
              <w:t>отчество (если таковое имеется))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newncpi0"/>
            </w:pPr>
            <w: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 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Сведения о местонахождении крана</w:t>
      </w:r>
    </w:p>
    <w:p w:rsidR="00E93E0E" w:rsidRDefault="00E93E0E" w:rsidP="00E93E0E">
      <w:pPr>
        <w:pStyle w:val="newncpi0"/>
        <w:jc w:val="center"/>
      </w:pPr>
      <w:r>
        <w:t>(не менее 2 страниц)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3102"/>
        <w:gridCol w:w="2470"/>
      </w:tblGrid>
      <w:tr w:rsidR="00E93E0E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 xml:space="preserve">Владелец крана (наименование организации </w:t>
            </w:r>
            <w:r>
              <w:br/>
              <w:t>или фамилия и инициалы индивидуального предпринимателя)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 xml:space="preserve">Местонахождение крана </w:t>
            </w:r>
            <w:r>
              <w:br/>
              <w:t>(адрес владельца)</w:t>
            </w: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Дата установки (получения)</w:t>
            </w:r>
          </w:p>
        </w:tc>
      </w:tr>
      <w:tr w:rsidR="00E93E0E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 xml:space="preserve">Сведения о назначении лиц, ответственных за содержание </w:t>
      </w:r>
      <w:r>
        <w:br/>
        <w:t>грузоподъемных кранов в исправном состоянии</w:t>
      </w:r>
    </w:p>
    <w:p w:rsidR="00E93E0E" w:rsidRDefault="00E93E0E" w:rsidP="00E93E0E">
      <w:pPr>
        <w:pStyle w:val="newncpi0"/>
        <w:jc w:val="center"/>
      </w:pPr>
      <w:r>
        <w:t>(не менее 5 страниц)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1698"/>
        <w:gridCol w:w="1343"/>
        <w:gridCol w:w="1898"/>
        <w:gridCol w:w="1251"/>
      </w:tblGrid>
      <w:tr w:rsidR="00E93E0E" w:rsidTr="005B3B2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 xml:space="preserve">Номер и дата приказа о назначении </w:t>
            </w:r>
            <w:r>
              <w:br/>
              <w:t>или договора со специализированной организацией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 xml:space="preserve">Номер и дата протокола </w:t>
            </w:r>
            <w:r>
              <w:br/>
              <w:t>проверки знаний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Подпись</w:t>
            </w:r>
          </w:p>
        </w:tc>
      </w:tr>
      <w:tr w:rsidR="00E93E0E" w:rsidTr="005B3B20">
        <w:trPr>
          <w:trHeight w:val="240"/>
        </w:trPr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 xml:space="preserve">Сведения о ремонте металлоконструкций и замене узлов, механизмов, канатов, </w:t>
      </w:r>
      <w:r>
        <w:br/>
        <w:t xml:space="preserve">грузозахватных органов, приборов безопасности без изменения параметров крана, </w:t>
      </w:r>
      <w:r>
        <w:br/>
        <w:t>а также о произведенной реконструкции</w:t>
      </w:r>
    </w:p>
    <w:p w:rsidR="00E93E0E" w:rsidRDefault="00E93E0E" w:rsidP="00E93E0E">
      <w:pPr>
        <w:pStyle w:val="newncpi0"/>
        <w:jc w:val="center"/>
      </w:pPr>
      <w:r>
        <w:t>(не менее 5 страниц)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4987"/>
        <w:gridCol w:w="2159"/>
        <w:gridCol w:w="2178"/>
      </w:tblGrid>
      <w:tr w:rsidR="00E93E0E" w:rsidTr="005B3B20">
        <w:trPr>
          <w:trHeight w:val="240"/>
        </w:trPr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Сведения о характере ремонта и замене элементов крана (в случае ремонта указывается вид ремонта (текущий, капитальный, полнокомплектный, капитально-восстановительный, внеплановый), о произведенной реконструкции)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Сведения о приемке крана из ремонта (дата, номер документа)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Подпись лица, ответственного за содержание грузоподъемного крана в исправном состоянии</w:t>
            </w:r>
          </w:p>
        </w:tc>
      </w:tr>
      <w:tr w:rsidR="00E93E0E" w:rsidTr="005B3B20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comment"/>
      </w:pPr>
      <w:r>
        <w:t>Примечание. Документы, подтверждающие качество вновь установленных механизмов, канатов и других элементов крана, а также использованных при ремонте материалов (металлопроката, электродов, сварочной проволоки и др.), и заключение о качестве сварки должны храниться вместе с паспортом.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Запись результатов технического освидетельствования</w:t>
      </w:r>
    </w:p>
    <w:p w:rsidR="00E93E0E" w:rsidRDefault="00E93E0E" w:rsidP="00E93E0E">
      <w:pPr>
        <w:pStyle w:val="newncpi0"/>
        <w:jc w:val="center"/>
      </w:pPr>
      <w:r>
        <w:t>(не менее 32 страниц)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1"/>
      </w:tblGrid>
      <w:tr w:rsidR="00E93E0E" w:rsidTr="005B3B2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lastRenderedPageBreak/>
              <w:t>Дата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Вид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Результаты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Срок следующего технического освидетельствования</w:t>
            </w:r>
          </w:p>
        </w:tc>
      </w:tr>
      <w:tr w:rsidR="00E93E0E" w:rsidTr="005B3B2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3E0E" w:rsidRDefault="00E93E0E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comment"/>
      </w:pPr>
      <w:r>
        <w:t>Примечание. В этот же раздел записываются результаты технического диагностирования грузоподъемного крана, отработавшего срок службы нормативный.</w:t>
      </w:r>
    </w:p>
    <w:p w:rsidR="00E93E0E" w:rsidRDefault="00E93E0E" w:rsidP="00E93E0E">
      <w:pPr>
        <w:pStyle w:val="newncpi"/>
      </w:pPr>
      <w:r>
        <w:t> </w:t>
      </w:r>
    </w:p>
    <w:p w:rsidR="00E93E0E" w:rsidRDefault="00E93E0E" w:rsidP="00E93E0E">
      <w:pPr>
        <w:pStyle w:val="newncpi0"/>
        <w:jc w:val="center"/>
      </w:pPr>
      <w:r>
        <w:t>Регистрация</w:t>
      </w:r>
    </w:p>
    <w:p w:rsidR="00E93E0E" w:rsidRDefault="00E93E0E" w:rsidP="00E93E0E">
      <w:pPr>
        <w:pStyle w:val="newncpi0"/>
        <w:jc w:val="center"/>
      </w:pPr>
      <w:r>
        <w:t>(отдельная страница)</w:t>
      </w:r>
    </w:p>
    <w:p w:rsidR="00E93E0E" w:rsidRDefault="00E93E0E" w:rsidP="00E93E0E">
      <w:pPr>
        <w:pStyle w:val="newncpi"/>
      </w:pPr>
      <w:r>
        <w:t>Кран зарегистрирован за № ________________________________________________</w:t>
      </w:r>
    </w:p>
    <w:p w:rsidR="00E93E0E" w:rsidRDefault="00E93E0E" w:rsidP="00E93E0E">
      <w:pPr>
        <w:pStyle w:val="newncpi0"/>
      </w:pPr>
      <w:r>
        <w:t>в ___________________________________________________________________________</w:t>
      </w:r>
    </w:p>
    <w:p w:rsidR="00E93E0E" w:rsidRDefault="00E93E0E" w:rsidP="00E93E0E">
      <w:pPr>
        <w:pStyle w:val="undline"/>
        <w:ind w:left="196"/>
        <w:jc w:val="center"/>
      </w:pPr>
      <w:r>
        <w:t xml:space="preserve">(наименование регистрирующего органа </w:t>
      </w:r>
      <w:proofErr w:type="spellStart"/>
      <w:r>
        <w:t>Госпромнадзора</w:t>
      </w:r>
      <w:proofErr w:type="spellEnd"/>
      <w:r>
        <w:t>)</w:t>
      </w:r>
    </w:p>
    <w:p w:rsidR="00E93E0E" w:rsidRDefault="00E93E0E" w:rsidP="00E93E0E">
      <w:pPr>
        <w:pStyle w:val="newncpi"/>
      </w:pPr>
      <w:r>
        <w:t>В паспорте пронумеровано ______ страниц и прошнуровано всего ______ листов, в том числе чертежей на _______ листах.</w:t>
      </w:r>
    </w:p>
    <w:p w:rsidR="00E93E0E" w:rsidRDefault="00E93E0E" w:rsidP="00E93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2780"/>
        <w:gridCol w:w="4182"/>
      </w:tblGrid>
      <w:tr w:rsidR="00E93E0E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_______________________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3E0E" w:rsidRDefault="00E93E0E" w:rsidP="005B3B20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E93E0E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3E0E" w:rsidRDefault="00E93E0E" w:rsidP="005B3B20">
            <w:pPr>
              <w:pStyle w:val="undline"/>
              <w:jc w:val="center"/>
            </w:pPr>
            <w:r>
              <w:t xml:space="preserve">(фамилия, собственное имя, отчество </w:t>
            </w:r>
            <w:r>
              <w:br/>
              <w:t>(если таковое имеется))</w:t>
            </w:r>
          </w:p>
        </w:tc>
      </w:tr>
    </w:tbl>
    <w:p w:rsidR="00E93E0E" w:rsidRDefault="00E93E0E" w:rsidP="00E93E0E">
      <w:pPr>
        <w:pStyle w:val="newncpi0"/>
      </w:pPr>
      <w:r>
        <w:t>_________________</w:t>
      </w:r>
    </w:p>
    <w:p w:rsidR="00E93E0E" w:rsidRDefault="00E93E0E" w:rsidP="00E93E0E">
      <w:pPr>
        <w:pStyle w:val="undline"/>
        <w:ind w:right="7311"/>
        <w:jc w:val="center"/>
      </w:pPr>
      <w:r>
        <w:t>(дата регистрации)</w:t>
      </w:r>
    </w:p>
    <w:p w:rsidR="00BC4ABA" w:rsidRDefault="00BC4ABA"/>
    <w:sectPr w:rsidR="00BC4ABA" w:rsidSect="00E93E0E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64" w:rsidRDefault="00A85264" w:rsidP="00E93E0E">
      <w:pPr>
        <w:spacing w:after="0" w:line="240" w:lineRule="auto"/>
      </w:pPr>
      <w:r>
        <w:separator/>
      </w:r>
    </w:p>
  </w:endnote>
  <w:endnote w:type="continuationSeparator" w:id="0">
    <w:p w:rsidR="00A85264" w:rsidRDefault="00A85264" w:rsidP="00E9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E0E" w:rsidRPr="00E93E0E" w:rsidRDefault="00E93E0E" w:rsidP="00E93E0E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64" w:rsidRDefault="00A85264" w:rsidP="00E93E0E">
      <w:pPr>
        <w:spacing w:after="0" w:line="240" w:lineRule="auto"/>
      </w:pPr>
      <w:r>
        <w:separator/>
      </w:r>
    </w:p>
  </w:footnote>
  <w:footnote w:type="continuationSeparator" w:id="0">
    <w:p w:rsidR="00A85264" w:rsidRDefault="00A85264" w:rsidP="00E93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E"/>
    <w:rsid w:val="00A85264"/>
    <w:rsid w:val="00BC4ABA"/>
    <w:rsid w:val="00E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C7F9A-FA24-450C-AA2F-D720B731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E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93E0E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93E0E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E93E0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93E0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E93E0E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E93E0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93E0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E93E0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93E0E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E93E0E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93E0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93E0E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93E0E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93E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E0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9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E0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93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2675</Words>
  <Characters>15250</Characters>
  <Application>Microsoft Office Word</Application>
  <DocSecurity>0</DocSecurity>
  <Lines>127</Lines>
  <Paragraphs>35</Paragraphs>
  <ScaleCrop>false</ScaleCrop>
  <Company/>
  <LinksUpToDate>false</LinksUpToDate>
  <CharactersWithSpaces>17890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2021-09-08T13:52:00Z</dcterms:created>
  <dcterms:modified xsi:type="dcterms:W3CDTF">2021-09-08T13:53:00Z</dcterms:modified>
</cp:coreProperties>
</file>